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A2" w:rsidRDefault="000E40A2" w:rsidP="000E40A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LiberationSerif" w:hAnsi="Times New Roman" w:cs="Times New Roman"/>
          <w:sz w:val="20"/>
          <w:szCs w:val="20"/>
        </w:rPr>
      </w:pPr>
      <w:r w:rsidRPr="000E40A2">
        <w:rPr>
          <w:rFonts w:ascii="Times New Roman" w:eastAsia="LiberationSerif" w:hAnsi="Times New Roman" w:cs="Times New Roman"/>
          <w:sz w:val="20"/>
          <w:szCs w:val="20"/>
        </w:rPr>
        <w:t>Załącznik nr 4 do SIWZ</w:t>
      </w:r>
    </w:p>
    <w:p w:rsidR="000E40A2" w:rsidRDefault="000E40A2" w:rsidP="000E4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sz w:val="20"/>
          <w:szCs w:val="20"/>
        </w:rPr>
      </w:pPr>
      <w:r>
        <w:rPr>
          <w:rFonts w:ascii="Times New Roman" w:eastAsia="LiberationSerif" w:hAnsi="Times New Roman" w:cs="Times New Roman"/>
          <w:sz w:val="20"/>
          <w:szCs w:val="20"/>
        </w:rPr>
        <w:t>……………………………………</w:t>
      </w:r>
    </w:p>
    <w:p w:rsidR="000E40A2" w:rsidRPr="000E40A2" w:rsidRDefault="000E40A2" w:rsidP="000E4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erif" w:hAnsi="Times New Roman" w:cs="Times New Roman"/>
          <w:sz w:val="20"/>
          <w:szCs w:val="20"/>
        </w:rPr>
      </w:pPr>
      <w:r>
        <w:rPr>
          <w:rFonts w:ascii="Times New Roman" w:eastAsia="LiberationSerif" w:hAnsi="Times New Roman" w:cs="Times New Roman"/>
          <w:sz w:val="20"/>
          <w:szCs w:val="20"/>
        </w:rPr>
        <w:t>……………………………………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(nazwa i adres Wykonawcy)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0E40A2">
        <w:rPr>
          <w:rFonts w:ascii="Times New Roman" w:eastAsia="LiberationSerif" w:hAnsi="Times New Roman" w:cs="Times New Roman"/>
          <w:b/>
          <w:bCs/>
          <w:sz w:val="24"/>
          <w:szCs w:val="24"/>
        </w:rPr>
        <w:t>Wykaz robót budowlanych wykonanych w okresie ostatnich 5 lat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(doświadczenie zawodowe)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18"/>
          <w:szCs w:val="18"/>
        </w:rPr>
      </w:pP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sz w:val="18"/>
          <w:szCs w:val="18"/>
        </w:rPr>
      </w:pP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  <w:r w:rsidRPr="000E40A2">
        <w:rPr>
          <w:rFonts w:ascii="Times New Roman" w:eastAsia="LiberationSerif" w:hAnsi="Times New Roman" w:cs="Times New Roman"/>
          <w:sz w:val="20"/>
          <w:szCs w:val="20"/>
        </w:rPr>
        <w:t xml:space="preserve">Przystępując do udziału w postępowaniu o udzielenie </w:t>
      </w:r>
      <w:r w:rsidRPr="000E40A2">
        <w:rPr>
          <w:rFonts w:ascii="Times New Roman" w:eastAsia="LiberationSerif" w:hAnsi="Times New Roman" w:cs="Times New Roman"/>
          <w:sz w:val="20"/>
          <w:szCs w:val="20"/>
        </w:rPr>
        <w:t>zamówienia</w:t>
      </w:r>
      <w:r w:rsidRPr="000E40A2">
        <w:rPr>
          <w:rFonts w:ascii="Times New Roman" w:eastAsia="LiberationSerif" w:hAnsi="Times New Roman" w:cs="Times New Roman"/>
          <w:sz w:val="20"/>
          <w:szCs w:val="20"/>
        </w:rPr>
        <w:t xml:space="preserve"> publicznego prowadzonym w trybie przetargu</w:t>
      </w: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  <w:r w:rsidRPr="000E40A2">
        <w:rPr>
          <w:rFonts w:ascii="Times New Roman" w:eastAsia="LiberationSerif" w:hAnsi="Times New Roman" w:cs="Times New Roman"/>
          <w:sz w:val="20"/>
          <w:szCs w:val="20"/>
        </w:rPr>
        <w:t>nieograniczonego na:</w:t>
      </w: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„</w:t>
      </w:r>
      <w:r w:rsidRPr="000E40A2">
        <w:rPr>
          <w:rFonts w:ascii="Times New Roman" w:hAnsi="Times New Roman" w:cs="Times New Roman"/>
          <w:b/>
          <w:bCs/>
          <w:color w:val="000000"/>
          <w:lang w:eastAsia="pl-PL"/>
        </w:rPr>
        <w:t>Rozbudowa i przebudowa budynku wielofunkcyjnego w Kopciach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>”</w:t>
      </w:r>
      <w:r w:rsidRPr="000E40A2">
        <w:rPr>
          <w:rFonts w:ascii="Times New Roman" w:eastAsia="LiberationSerif" w:hAnsi="Times New Roman" w:cs="Times New Roman"/>
          <w:b/>
          <w:sz w:val="20"/>
          <w:szCs w:val="20"/>
        </w:rPr>
        <w:t xml:space="preserve"> 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  <w:r w:rsidRPr="000E40A2">
        <w:rPr>
          <w:rFonts w:ascii="Times New Roman" w:eastAsia="LiberationSerif" w:hAnsi="Times New Roman" w:cs="Times New Roman"/>
          <w:sz w:val="20"/>
          <w:szCs w:val="20"/>
        </w:rPr>
        <w:t>Przedstawiam / przedstawiamy*:</w:t>
      </w: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  <w:bookmarkStart w:id="0" w:name="_GoBack"/>
      <w:bookmarkEnd w:id="0"/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0"/>
          <w:szCs w:val="20"/>
        </w:rPr>
      </w:pPr>
      <w:r w:rsidRPr="000E40A2">
        <w:rPr>
          <w:rFonts w:ascii="Times New Roman" w:eastAsia="LiberationSerif" w:hAnsi="Times New Roman" w:cs="Times New Roman"/>
          <w:i/>
          <w:iCs/>
          <w:sz w:val="20"/>
          <w:szCs w:val="20"/>
        </w:rPr>
        <w:t>Tabela 1: Wykaz robót budowlanych wykonanych w okresie ostatnich 5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489"/>
        <w:gridCol w:w="1766"/>
      </w:tblGrid>
      <w:tr w:rsidR="000E40A2" w:rsidTr="000E40A2">
        <w:tc>
          <w:tcPr>
            <w:tcW w:w="562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Nazwa zadania</w:t>
            </w: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Rodzaj robót budowlanych -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wyszczególnienie parametrów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charakterystycznych,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potwierdzających spełnienie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warunków określonych w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SIWZ w Rozdziale 7, w pkt 2.3.</w:t>
            </w:r>
          </w:p>
        </w:tc>
        <w:tc>
          <w:tcPr>
            <w:tcW w:w="1489" w:type="dxa"/>
          </w:tcPr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Daty i miejsce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wykonania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(od-do)</w:t>
            </w: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Podmiot na rzecz,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których te roboty</w:t>
            </w: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bCs/>
                <w:sz w:val="20"/>
                <w:szCs w:val="20"/>
              </w:rPr>
              <w:t>zostały wykonane</w:t>
            </w: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E40A2" w:rsidTr="000E40A2">
        <w:tc>
          <w:tcPr>
            <w:tcW w:w="562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  <w:t>1.</w:t>
            </w: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E40A2" w:rsidTr="000E40A2">
        <w:tc>
          <w:tcPr>
            <w:tcW w:w="562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  <w:r w:rsidRPr="000E40A2"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  <w:t>2.</w:t>
            </w: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</w:p>
          <w:p w:rsidR="000E40A2" w:rsidRP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0E40A2" w:rsidRDefault="000E40A2" w:rsidP="000E40A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0"/>
          <w:szCs w:val="20"/>
        </w:rPr>
      </w:pP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  <w:r w:rsidRPr="000E40A2">
        <w:rPr>
          <w:rFonts w:ascii="Times New Roman" w:eastAsia="LiberationSerif" w:hAnsi="Times New Roman" w:cs="Times New Roman"/>
          <w:sz w:val="20"/>
          <w:szCs w:val="20"/>
        </w:rPr>
        <w:t>* niepotrzebne skreślić.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0"/>
          <w:szCs w:val="20"/>
        </w:rPr>
      </w:pP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............................................................</w:t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 w:rsidRPr="000E40A2">
        <w:rPr>
          <w:rFonts w:ascii="Times New Roman" w:eastAsia="LiberationSerif" w:hAnsi="Times New Roman" w:cs="Times New Roman"/>
          <w:sz w:val="18"/>
          <w:szCs w:val="18"/>
        </w:rPr>
        <w:t xml:space="preserve"> ......................................................................</w:t>
      </w: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 xml:space="preserve">(pieczęć) </w:t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>
        <w:rPr>
          <w:rFonts w:ascii="Times New Roman" w:eastAsia="LiberationSerif" w:hAnsi="Times New Roman" w:cs="Times New Roman"/>
          <w:sz w:val="18"/>
          <w:szCs w:val="18"/>
        </w:rPr>
        <w:tab/>
      </w:r>
      <w:r w:rsidRPr="000E40A2">
        <w:rPr>
          <w:rFonts w:ascii="Times New Roman" w:eastAsia="LiberationSerif" w:hAnsi="Times New Roman" w:cs="Times New Roman"/>
          <w:sz w:val="18"/>
          <w:szCs w:val="18"/>
        </w:rPr>
        <w:t xml:space="preserve">(podpis/y osoby lub </w:t>
      </w:r>
      <w:r w:rsidRPr="000E40A2">
        <w:rPr>
          <w:rFonts w:ascii="Times New Roman" w:eastAsia="LiberationSerif" w:hAnsi="Times New Roman" w:cs="Times New Roman"/>
          <w:sz w:val="18"/>
          <w:szCs w:val="18"/>
        </w:rPr>
        <w:t>osób</w:t>
      </w:r>
      <w:r w:rsidRPr="000E40A2">
        <w:rPr>
          <w:rFonts w:ascii="Times New Roman" w:eastAsia="LiberationSerif" w:hAnsi="Times New Roman" w:cs="Times New Roman"/>
          <w:sz w:val="18"/>
          <w:szCs w:val="18"/>
        </w:rPr>
        <w:t xml:space="preserve"> uprawnionych do</w:t>
      </w: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zaciągania zobowiązań cywilnoprawnych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  <w:r w:rsidRPr="000E40A2">
        <w:rPr>
          <w:rFonts w:ascii="Times New Roman" w:eastAsia="LiberationSerif" w:hAnsi="Times New Roman" w:cs="Times New Roman"/>
          <w:sz w:val="18"/>
          <w:szCs w:val="18"/>
        </w:rPr>
        <w:t>w imieniu Wykonawcy)</w:t>
      </w: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</w:p>
    <w:p w:rsid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</w:p>
    <w:p w:rsidR="000E40A2" w:rsidRPr="000E40A2" w:rsidRDefault="000E40A2" w:rsidP="000E40A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LiberationSerif" w:hAnsi="Times New Roman" w:cs="Times New Roman"/>
          <w:sz w:val="18"/>
          <w:szCs w:val="18"/>
        </w:rPr>
      </w:pPr>
    </w:p>
    <w:p w:rsidR="00377643" w:rsidRPr="000E40A2" w:rsidRDefault="000E40A2" w:rsidP="000E40A2">
      <w:pPr>
        <w:rPr>
          <w:rFonts w:ascii="Times New Roman" w:hAnsi="Times New Roman" w:cs="Times New Roman"/>
        </w:rPr>
      </w:pPr>
      <w:r w:rsidRPr="000E40A2">
        <w:rPr>
          <w:rFonts w:ascii="Times New Roman" w:eastAsia="LiberationSerif" w:hAnsi="Times New Roman" w:cs="Times New Roman"/>
          <w:sz w:val="20"/>
          <w:szCs w:val="20"/>
        </w:rPr>
        <w:t>data sporządzenia: ..............................</w:t>
      </w:r>
    </w:p>
    <w:sectPr w:rsidR="00377643" w:rsidRPr="000E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2"/>
    <w:rsid w:val="000E40A2"/>
    <w:rsid w:val="003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70F7-1D5F-4D01-B977-1368B40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2019-08-08T06:41:00Z</dcterms:created>
  <dcterms:modified xsi:type="dcterms:W3CDTF">2019-08-08T06:49:00Z</dcterms:modified>
</cp:coreProperties>
</file>